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9E6EEE2" w:rsidR="00031640" w:rsidRDefault="004715FB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APRIL 3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6206E6D2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F81121">
        <w:rPr>
          <w:rFonts w:ascii="Arial Narrow" w:hAnsi="Arial Narrow"/>
          <w:sz w:val="26"/>
          <w:szCs w:val="26"/>
        </w:rPr>
        <w:t xml:space="preserve">March </w:t>
      </w:r>
      <w:r w:rsidR="004715FB">
        <w:rPr>
          <w:rFonts w:ascii="Arial Narrow" w:hAnsi="Arial Narrow"/>
          <w:sz w:val="26"/>
          <w:szCs w:val="26"/>
        </w:rPr>
        <w:t>21</w:t>
      </w:r>
      <w:r w:rsidR="003D4EAB">
        <w:rPr>
          <w:rFonts w:ascii="Arial Narrow" w:hAnsi="Arial Narrow"/>
          <w:sz w:val="26"/>
          <w:szCs w:val="26"/>
        </w:rPr>
        <w:t>,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85A8F78" w14:textId="27945886" w:rsidR="00BB7D8B" w:rsidRDefault="00BB7D8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proofErr w:type="spellStart"/>
      <w:r>
        <w:rPr>
          <w:rFonts w:ascii="Arial Narrow" w:hAnsi="Arial Narrow"/>
          <w:sz w:val="26"/>
          <w:szCs w:val="26"/>
        </w:rPr>
        <w:t>ShelbyKY</w:t>
      </w:r>
      <w:proofErr w:type="spellEnd"/>
      <w:r>
        <w:rPr>
          <w:rFonts w:ascii="Arial Narrow" w:hAnsi="Arial Narrow"/>
          <w:sz w:val="26"/>
          <w:szCs w:val="26"/>
        </w:rPr>
        <w:t xml:space="preserve">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78603E7E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1F4A6475" w14:textId="3FE7B93F" w:rsidR="004715FB" w:rsidRDefault="004715FB" w:rsidP="004715FB">
      <w:pPr>
        <w:pStyle w:val="NoSpacing"/>
        <w:numPr>
          <w:ilvl w:val="0"/>
          <w:numId w:val="4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Garbage Bid</w:t>
      </w:r>
      <w:r w:rsidR="000102A2">
        <w:rPr>
          <w:rFonts w:ascii="Arial Narrow" w:hAnsi="Arial Narrow"/>
          <w:sz w:val="26"/>
          <w:szCs w:val="26"/>
        </w:rPr>
        <w:t xml:space="preserve"> &amp; Agreement</w:t>
      </w:r>
      <w:r>
        <w:rPr>
          <w:rFonts w:ascii="Arial Narrow" w:hAnsi="Arial Narrow"/>
          <w:sz w:val="26"/>
          <w:szCs w:val="26"/>
        </w:rPr>
        <w:t xml:space="preserve"> Recommendation</w:t>
      </w:r>
    </w:p>
    <w:p w14:paraId="27411329" w14:textId="3DD1E96B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38F493A0" w14:textId="196E03CB" w:rsidR="004715FB" w:rsidRDefault="004715FB" w:rsidP="004715FB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 / PW Facility &amp; Program Coordinator Recommendation</w:t>
      </w:r>
    </w:p>
    <w:p w14:paraId="6DE57709" w14:textId="690C7B53" w:rsidR="00F81121" w:rsidRDefault="009A594C" w:rsidP="004715FB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EE4080E" w14:textId="1170BD4F" w:rsidR="0018325B" w:rsidRPr="004715FB" w:rsidRDefault="0018325B" w:rsidP="0018325B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Fund Reinvestment Recommendation</w:t>
      </w:r>
    </w:p>
    <w:p w14:paraId="106E818B" w14:textId="77777777" w:rsidR="00A86924" w:rsidRDefault="00A86924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961DE36" w14:textId="0CF19472" w:rsidR="004715FB" w:rsidRPr="004715FB" w:rsidRDefault="000102A2" w:rsidP="004715FB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Cable </w:t>
      </w:r>
      <w:r w:rsidR="004715FB">
        <w:rPr>
          <w:rFonts w:ascii="Arial Narrow" w:hAnsi="Arial Narrow"/>
          <w:sz w:val="26"/>
          <w:szCs w:val="26"/>
        </w:rPr>
        <w:t xml:space="preserve">Franchise – </w:t>
      </w:r>
      <w:r w:rsidR="004715FB" w:rsidRPr="004715FB">
        <w:rPr>
          <w:rFonts w:ascii="Arial Narrow" w:hAnsi="Arial Narrow"/>
          <w:sz w:val="26"/>
          <w:szCs w:val="26"/>
        </w:rPr>
        <w:t>Ordinance # 2023-00</w:t>
      </w:r>
      <w:r w:rsidR="00A773AD">
        <w:rPr>
          <w:rFonts w:ascii="Arial Narrow" w:hAnsi="Arial Narrow"/>
          <w:sz w:val="26"/>
          <w:szCs w:val="26"/>
        </w:rPr>
        <w:t>2</w:t>
      </w:r>
      <w:r w:rsidR="004715FB" w:rsidRPr="004715FB">
        <w:rPr>
          <w:rFonts w:ascii="Arial Narrow" w:hAnsi="Arial Narrow"/>
          <w:sz w:val="26"/>
          <w:szCs w:val="26"/>
        </w:rPr>
        <w:t xml:space="preserve"> – First Reading</w:t>
      </w:r>
    </w:p>
    <w:p w14:paraId="2744B76F" w14:textId="77777777" w:rsidR="00A86924" w:rsidRDefault="00A86924" w:rsidP="00A8692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01444C9A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68798131" w14:textId="2630388D" w:rsidR="001A2AEC" w:rsidRDefault="001A2AEC" w:rsidP="001A2AEC">
      <w:pPr>
        <w:pStyle w:val="NoSpacing"/>
        <w:numPr>
          <w:ilvl w:val="0"/>
          <w:numId w:val="4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Resolution #</w:t>
      </w:r>
      <w:r w:rsidR="00824D46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2023-002 – Personnel Policy Amendments</w:t>
      </w:r>
    </w:p>
    <w:p w14:paraId="4DE4DA3F" w14:textId="4A7CABC6" w:rsidR="0051178C" w:rsidRDefault="0051178C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2BD6A0A6" w14:textId="0AD35910" w:rsidR="000A7289" w:rsidRDefault="000A7289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Oath of Office for </w:t>
      </w:r>
      <w:r w:rsidR="0018325B">
        <w:rPr>
          <w:rFonts w:ascii="Arial Narrow" w:hAnsi="Arial Narrow"/>
          <w:sz w:val="26"/>
          <w:szCs w:val="26"/>
        </w:rPr>
        <w:t xml:space="preserve">Police Recruit </w:t>
      </w:r>
      <w:r>
        <w:rPr>
          <w:rFonts w:ascii="Arial Narrow" w:hAnsi="Arial Narrow"/>
          <w:sz w:val="26"/>
          <w:szCs w:val="26"/>
        </w:rPr>
        <w:t>Hunter Beckley</w:t>
      </w:r>
    </w:p>
    <w:p w14:paraId="09B2113E" w14:textId="77777777" w:rsidR="000A7289" w:rsidRDefault="000A7289" w:rsidP="00481E5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278D5" w14:textId="77777777" w:rsidR="008F5012" w:rsidRDefault="008F5012" w:rsidP="00EF36EF">
      <w:pPr>
        <w:spacing w:after="0" w:line="240" w:lineRule="auto"/>
      </w:pPr>
      <w:r>
        <w:separator/>
      </w:r>
    </w:p>
  </w:endnote>
  <w:endnote w:type="continuationSeparator" w:id="0">
    <w:p w14:paraId="6C854149" w14:textId="77777777" w:rsidR="008F5012" w:rsidRDefault="008F5012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E5CE2" w14:textId="77777777" w:rsidR="008F5012" w:rsidRDefault="008F5012" w:rsidP="00EF36EF">
      <w:pPr>
        <w:spacing w:after="0" w:line="240" w:lineRule="auto"/>
      </w:pPr>
      <w:r>
        <w:separator/>
      </w:r>
    </w:p>
  </w:footnote>
  <w:footnote w:type="continuationSeparator" w:id="0">
    <w:p w14:paraId="29B599FF" w14:textId="77777777" w:rsidR="008F5012" w:rsidRDefault="008F5012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290"/>
    <w:multiLevelType w:val="hybridMultilevel"/>
    <w:tmpl w:val="6414C7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6FE"/>
    <w:multiLevelType w:val="hybridMultilevel"/>
    <w:tmpl w:val="FE386B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77201C"/>
    <w:multiLevelType w:val="hybridMultilevel"/>
    <w:tmpl w:val="04C2C9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370641"/>
    <w:multiLevelType w:val="hybridMultilevel"/>
    <w:tmpl w:val="44AAA3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7671B7"/>
    <w:multiLevelType w:val="hybridMultilevel"/>
    <w:tmpl w:val="84B0F8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262F5"/>
    <w:multiLevelType w:val="hybridMultilevel"/>
    <w:tmpl w:val="4EC89C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A415E6"/>
    <w:multiLevelType w:val="hybridMultilevel"/>
    <w:tmpl w:val="59324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D97AA7"/>
    <w:multiLevelType w:val="hybridMultilevel"/>
    <w:tmpl w:val="612683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D122B7F"/>
    <w:multiLevelType w:val="hybridMultilevel"/>
    <w:tmpl w:val="BCE4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734870"/>
    <w:multiLevelType w:val="hybridMultilevel"/>
    <w:tmpl w:val="689CA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925A9"/>
    <w:multiLevelType w:val="hybridMultilevel"/>
    <w:tmpl w:val="E164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84235A8"/>
    <w:multiLevelType w:val="hybridMultilevel"/>
    <w:tmpl w:val="7846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801597"/>
    <w:multiLevelType w:val="hybridMultilevel"/>
    <w:tmpl w:val="89AE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AF5D36"/>
    <w:multiLevelType w:val="hybridMultilevel"/>
    <w:tmpl w:val="4290F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A28E0"/>
    <w:multiLevelType w:val="hybridMultilevel"/>
    <w:tmpl w:val="C5EEC1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B057549"/>
    <w:multiLevelType w:val="hybridMultilevel"/>
    <w:tmpl w:val="69D6D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FC11E93"/>
    <w:multiLevelType w:val="hybridMultilevel"/>
    <w:tmpl w:val="5A608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FCE0331"/>
    <w:multiLevelType w:val="hybridMultilevel"/>
    <w:tmpl w:val="5CA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CC310F5"/>
    <w:multiLevelType w:val="hybridMultilevel"/>
    <w:tmpl w:val="5344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7"/>
  </w:num>
  <w:num w:numId="2" w16cid:durableId="644628305">
    <w:abstractNumId w:val="25"/>
  </w:num>
  <w:num w:numId="3" w16cid:durableId="770275310">
    <w:abstractNumId w:val="20"/>
  </w:num>
  <w:num w:numId="4" w16cid:durableId="103113321">
    <w:abstractNumId w:val="4"/>
  </w:num>
  <w:num w:numId="5" w16cid:durableId="635838432">
    <w:abstractNumId w:val="2"/>
  </w:num>
  <w:num w:numId="6" w16cid:durableId="1557473117">
    <w:abstractNumId w:val="27"/>
  </w:num>
  <w:num w:numId="7" w16cid:durableId="1762918532">
    <w:abstractNumId w:val="36"/>
  </w:num>
  <w:num w:numId="8" w16cid:durableId="1371758579">
    <w:abstractNumId w:val="22"/>
  </w:num>
  <w:num w:numId="9" w16cid:durableId="390152403">
    <w:abstractNumId w:val="16"/>
  </w:num>
  <w:num w:numId="10" w16cid:durableId="595138039">
    <w:abstractNumId w:val="26"/>
  </w:num>
  <w:num w:numId="11" w16cid:durableId="1156604107">
    <w:abstractNumId w:val="5"/>
  </w:num>
  <w:num w:numId="12" w16cid:durableId="301156688">
    <w:abstractNumId w:val="28"/>
  </w:num>
  <w:num w:numId="13" w16cid:durableId="1329334735">
    <w:abstractNumId w:val="37"/>
  </w:num>
  <w:num w:numId="14" w16cid:durableId="2010406081">
    <w:abstractNumId w:val="11"/>
  </w:num>
  <w:num w:numId="15" w16cid:durableId="775709822">
    <w:abstractNumId w:val="39"/>
  </w:num>
  <w:num w:numId="16" w16cid:durableId="95223968">
    <w:abstractNumId w:val="7"/>
  </w:num>
  <w:num w:numId="17" w16cid:durableId="1505779941">
    <w:abstractNumId w:val="14"/>
  </w:num>
  <w:num w:numId="18" w16cid:durableId="1110783558">
    <w:abstractNumId w:val="33"/>
  </w:num>
  <w:num w:numId="19" w16cid:durableId="1585185939">
    <w:abstractNumId w:val="10"/>
  </w:num>
  <w:num w:numId="20" w16cid:durableId="326635569">
    <w:abstractNumId w:val="32"/>
  </w:num>
  <w:num w:numId="21" w16cid:durableId="45225305">
    <w:abstractNumId w:val="18"/>
  </w:num>
  <w:num w:numId="22" w16cid:durableId="1858078371">
    <w:abstractNumId w:val="31"/>
  </w:num>
  <w:num w:numId="23" w16cid:durableId="1969893112">
    <w:abstractNumId w:val="6"/>
  </w:num>
  <w:num w:numId="24" w16cid:durableId="424157415">
    <w:abstractNumId w:val="1"/>
  </w:num>
  <w:num w:numId="25" w16cid:durableId="1961649411">
    <w:abstractNumId w:val="42"/>
  </w:num>
  <w:num w:numId="26" w16cid:durableId="664280927">
    <w:abstractNumId w:val="13"/>
  </w:num>
  <w:num w:numId="27" w16cid:durableId="953370898">
    <w:abstractNumId w:val="41"/>
  </w:num>
  <w:num w:numId="28" w16cid:durableId="219365801">
    <w:abstractNumId w:val="9"/>
  </w:num>
  <w:num w:numId="29" w16cid:durableId="742682041">
    <w:abstractNumId w:val="8"/>
  </w:num>
  <w:num w:numId="30" w16cid:durableId="1765303908">
    <w:abstractNumId w:val="29"/>
  </w:num>
  <w:num w:numId="31" w16cid:durableId="1017732428">
    <w:abstractNumId w:val="43"/>
  </w:num>
  <w:num w:numId="32" w16cid:durableId="669138739">
    <w:abstractNumId w:val="21"/>
  </w:num>
  <w:num w:numId="33" w16cid:durableId="1503202221">
    <w:abstractNumId w:val="3"/>
  </w:num>
  <w:num w:numId="34" w16cid:durableId="1432553554">
    <w:abstractNumId w:val="34"/>
  </w:num>
  <w:num w:numId="35" w16cid:durableId="1557819604">
    <w:abstractNumId w:val="24"/>
  </w:num>
  <w:num w:numId="36" w16cid:durableId="1089886479">
    <w:abstractNumId w:val="30"/>
  </w:num>
  <w:num w:numId="37" w16cid:durableId="116528730">
    <w:abstractNumId w:val="12"/>
  </w:num>
  <w:num w:numId="38" w16cid:durableId="1376461852">
    <w:abstractNumId w:val="0"/>
  </w:num>
  <w:num w:numId="39" w16cid:durableId="642781020">
    <w:abstractNumId w:val="35"/>
  </w:num>
  <w:num w:numId="40" w16cid:durableId="642468840">
    <w:abstractNumId w:val="19"/>
  </w:num>
  <w:num w:numId="41" w16cid:durableId="1139686876">
    <w:abstractNumId w:val="38"/>
  </w:num>
  <w:num w:numId="42" w16cid:durableId="1415203572">
    <w:abstractNumId w:val="15"/>
  </w:num>
  <w:num w:numId="43" w16cid:durableId="283122368">
    <w:abstractNumId w:val="40"/>
  </w:num>
  <w:num w:numId="44" w16cid:durableId="378864281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02A2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1804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2289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41E3"/>
    <w:rsid w:val="005B6A31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5DF4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6A4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0DA"/>
    <w:rsid w:val="00A12110"/>
    <w:rsid w:val="00A12410"/>
    <w:rsid w:val="00A14AE7"/>
    <w:rsid w:val="00A15B5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091B"/>
    <w:rsid w:val="00C81C79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3C85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8</cp:revision>
  <cp:lastPrinted>2023-03-31T13:19:00Z</cp:lastPrinted>
  <dcterms:created xsi:type="dcterms:W3CDTF">2023-03-23T18:15:00Z</dcterms:created>
  <dcterms:modified xsi:type="dcterms:W3CDTF">2023-03-31T13:50:00Z</dcterms:modified>
</cp:coreProperties>
</file>