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1D63A99A" w:rsidR="00031640" w:rsidRPr="00E61C0F" w:rsidRDefault="00E02B29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JUNE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>
        <w:rPr>
          <w:rFonts w:ascii="Arial Narrow" w:hAnsi="Arial Narrow" w:cs="Times New Roman"/>
          <w:b/>
          <w:sz w:val="26"/>
          <w:szCs w:val="26"/>
        </w:rPr>
        <w:t>3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ECCF47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345A7" w:rsidRPr="00E61C0F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C05661E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D49B1">
        <w:rPr>
          <w:rFonts w:ascii="Arial Narrow" w:hAnsi="Arial Narrow" w:cs="Times New Roman"/>
          <w:sz w:val="26"/>
          <w:szCs w:val="26"/>
        </w:rPr>
        <w:t xml:space="preserve">May </w:t>
      </w:r>
      <w:r w:rsidR="00E02B29">
        <w:rPr>
          <w:rFonts w:ascii="Arial Narrow" w:hAnsi="Arial Narrow" w:cs="Times New Roman"/>
          <w:sz w:val="26"/>
          <w:szCs w:val="26"/>
        </w:rPr>
        <w:t>20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B808FFB" w14:textId="35B98929" w:rsidR="00E02B29" w:rsidRDefault="00E02B29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PW/Parks Director’s Report:  Chris Truelock</w:t>
      </w:r>
    </w:p>
    <w:p w14:paraId="5B5BA57E" w14:textId="29CFBBF1" w:rsidR="00E02B29" w:rsidRDefault="00E02B29" w:rsidP="00E02B29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 w:rsidRPr="00E02B29">
        <w:rPr>
          <w:rFonts w:ascii="Arial Narrow" w:hAnsi="Arial Narrow"/>
          <w:sz w:val="26"/>
          <w:szCs w:val="26"/>
        </w:rPr>
        <w:t xml:space="preserve">2026 The BOOM at Outlet Mall </w:t>
      </w:r>
      <w:r>
        <w:rPr>
          <w:rFonts w:ascii="Arial Narrow" w:hAnsi="Arial Narrow"/>
          <w:sz w:val="26"/>
          <w:szCs w:val="26"/>
        </w:rPr>
        <w:t>Presentation</w:t>
      </w:r>
    </w:p>
    <w:p w14:paraId="271631BD" w14:textId="753CFEA3" w:rsidR="00857F38" w:rsidRDefault="00857F38" w:rsidP="00E02B29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PW / Parks Assistant Director Recommendation</w:t>
      </w:r>
    </w:p>
    <w:p w14:paraId="1D30C516" w14:textId="77777777" w:rsidR="00E02B29" w:rsidRPr="00E02B29" w:rsidRDefault="00E02B29" w:rsidP="00532935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75779433" w14:textId="077D61EA" w:rsidR="00A84130" w:rsidRPr="00E61C0F" w:rsidRDefault="00E87052" w:rsidP="00206C5F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Mayor’s Report:  </w:t>
      </w:r>
      <w:r w:rsidR="00B345A7" w:rsidRPr="00E61C0F">
        <w:rPr>
          <w:rFonts w:ascii="Arial Narrow" w:hAnsi="Arial Narrow" w:cs="Times New Roman"/>
          <w:sz w:val="26"/>
          <w:szCs w:val="26"/>
        </w:rPr>
        <w:t>Ronnie Sowder</w:t>
      </w:r>
    </w:p>
    <w:p w14:paraId="1AA3AB85" w14:textId="77777777" w:rsidR="0058581A" w:rsidRPr="00E61C0F" w:rsidRDefault="0058581A" w:rsidP="0058581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088E30B6" w14:textId="2FF304E5" w:rsidR="00C37FF0" w:rsidRDefault="00C37FF0" w:rsidP="00221149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 w:rsidRPr="00221149">
        <w:rPr>
          <w:rFonts w:ascii="Arial Narrow" w:hAnsi="Arial Narrow" w:cs="Times New Roman"/>
          <w:sz w:val="26"/>
          <w:szCs w:val="26"/>
        </w:rPr>
        <w:t>Ordinance # 2025-003 – Alley Closure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– </w:t>
      </w:r>
      <w:r w:rsidR="00AD49B1" w:rsidRPr="00221149">
        <w:rPr>
          <w:rFonts w:ascii="Arial Narrow" w:hAnsi="Arial Narrow" w:cs="Times New Roman"/>
          <w:sz w:val="26"/>
          <w:szCs w:val="26"/>
        </w:rPr>
        <w:t>Second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142196CE" w14:textId="4A37C2DE" w:rsidR="00221149" w:rsidRPr="00221149" w:rsidRDefault="00221149" w:rsidP="00221149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The BOOM! Temporary Event Contracts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6C6AF87A" w14:textId="4005394B" w:rsidR="00221149" w:rsidRDefault="00221149" w:rsidP="00221149">
      <w:pPr>
        <w:pStyle w:val="NoSpacing"/>
        <w:numPr>
          <w:ilvl w:val="0"/>
          <w:numId w:val="19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Delinquent Tax Action Request</w:t>
      </w:r>
    </w:p>
    <w:p w14:paraId="4F7285BB" w14:textId="77777777" w:rsidR="00D554F8" w:rsidRPr="00E61C0F" w:rsidRDefault="00D554F8" w:rsidP="0013340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21E8D6DA" w14:textId="7C8739F7" w:rsidR="0046159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5A2F4A7B" w14:textId="436FE606" w:rsidR="000C286D" w:rsidRDefault="000C286D" w:rsidP="000C286D">
      <w:pPr>
        <w:pStyle w:val="NoSpacing"/>
        <w:numPr>
          <w:ilvl w:val="0"/>
          <w:numId w:val="1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KBI – Shady Ray’s Payment Request</w:t>
      </w:r>
    </w:p>
    <w:p w14:paraId="7982A68E" w14:textId="7E242AA1" w:rsidR="000C2764" w:rsidRDefault="00AD49B1" w:rsidP="00AD49B1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 w:rsidRPr="00221149">
        <w:rPr>
          <w:rFonts w:ascii="Arial Narrow" w:hAnsi="Arial Narrow" w:cs="Times New Roman"/>
          <w:sz w:val="26"/>
          <w:szCs w:val="26"/>
        </w:rPr>
        <w:t>107 Old Veechdale Road Lease Agreement</w:t>
      </w:r>
    </w:p>
    <w:p w14:paraId="00C47B47" w14:textId="72211F61" w:rsidR="00697F08" w:rsidRDefault="00697F08" w:rsidP="00AD49B1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Generator Repair/Replace Request</w:t>
      </w:r>
    </w:p>
    <w:p w14:paraId="762C1C45" w14:textId="5B6D4DB9" w:rsidR="00221149" w:rsidRPr="00221149" w:rsidRDefault="00221149" w:rsidP="00AD49B1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Police Recommendation</w:t>
      </w:r>
    </w:p>
    <w:p w14:paraId="0A725897" w14:textId="77777777" w:rsidR="00AD49B1" w:rsidRDefault="00AD49B1" w:rsidP="00AD49B1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8224" w14:textId="77777777" w:rsidR="00186961" w:rsidRDefault="00186961" w:rsidP="00EF36EF">
      <w:pPr>
        <w:spacing w:after="0" w:line="240" w:lineRule="auto"/>
      </w:pPr>
      <w:r>
        <w:separator/>
      </w:r>
    </w:p>
  </w:endnote>
  <w:endnote w:type="continuationSeparator" w:id="0">
    <w:p w14:paraId="6DF347E5" w14:textId="77777777" w:rsidR="00186961" w:rsidRDefault="0018696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783A0" w14:textId="77777777" w:rsidR="00186961" w:rsidRDefault="00186961" w:rsidP="00EF36EF">
      <w:pPr>
        <w:spacing w:after="0" w:line="240" w:lineRule="auto"/>
      </w:pPr>
      <w:r>
        <w:separator/>
      </w:r>
    </w:p>
  </w:footnote>
  <w:footnote w:type="continuationSeparator" w:id="0">
    <w:p w14:paraId="19EAFA41" w14:textId="77777777" w:rsidR="00186961" w:rsidRDefault="00186961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B700A"/>
    <w:multiLevelType w:val="hybridMultilevel"/>
    <w:tmpl w:val="1984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6"/>
  </w:num>
  <w:num w:numId="2" w16cid:durableId="1115445486">
    <w:abstractNumId w:val="15"/>
  </w:num>
  <w:num w:numId="3" w16cid:durableId="92827989">
    <w:abstractNumId w:val="2"/>
  </w:num>
  <w:num w:numId="4" w16cid:durableId="287784932">
    <w:abstractNumId w:val="13"/>
  </w:num>
  <w:num w:numId="5" w16cid:durableId="1468549738">
    <w:abstractNumId w:val="1"/>
  </w:num>
  <w:num w:numId="6" w16cid:durableId="1544825189">
    <w:abstractNumId w:val="8"/>
  </w:num>
  <w:num w:numId="7" w16cid:durableId="1498037101">
    <w:abstractNumId w:val="16"/>
  </w:num>
  <w:num w:numId="8" w16cid:durableId="729890074">
    <w:abstractNumId w:val="12"/>
  </w:num>
  <w:num w:numId="9" w16cid:durableId="299968019">
    <w:abstractNumId w:val="14"/>
  </w:num>
  <w:num w:numId="10" w16cid:durableId="87242052">
    <w:abstractNumId w:val="10"/>
  </w:num>
  <w:num w:numId="11" w16cid:durableId="963999671">
    <w:abstractNumId w:val="18"/>
  </w:num>
  <w:num w:numId="12" w16cid:durableId="561524332">
    <w:abstractNumId w:val="7"/>
  </w:num>
  <w:num w:numId="13" w16cid:durableId="1674138001">
    <w:abstractNumId w:val="17"/>
  </w:num>
  <w:num w:numId="14" w16cid:durableId="743457660">
    <w:abstractNumId w:val="9"/>
  </w:num>
  <w:num w:numId="15" w16cid:durableId="1351642324">
    <w:abstractNumId w:val="11"/>
  </w:num>
  <w:num w:numId="16" w16cid:durableId="271402121">
    <w:abstractNumId w:val="0"/>
  </w:num>
  <w:num w:numId="17" w16cid:durableId="1670712631">
    <w:abstractNumId w:val="3"/>
  </w:num>
  <w:num w:numId="18" w16cid:durableId="1798453485">
    <w:abstractNumId w:val="4"/>
  </w:num>
  <w:num w:numId="19" w16cid:durableId="114092679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2A90"/>
    <w:rsid w:val="000152E3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3169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2DC4"/>
    <w:rsid w:val="002C0058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274E"/>
    <w:rsid w:val="005A373F"/>
    <w:rsid w:val="005A47C7"/>
    <w:rsid w:val="005A5A5F"/>
    <w:rsid w:val="005A65B8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24B"/>
    <w:rsid w:val="007950E4"/>
    <w:rsid w:val="007951EA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35DD"/>
    <w:rsid w:val="00865234"/>
    <w:rsid w:val="00867769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153"/>
    <w:rsid w:val="00902448"/>
    <w:rsid w:val="0090308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2025-05-29T13:04:00Z</cp:lastPrinted>
  <dcterms:created xsi:type="dcterms:W3CDTF">2025-05-19T15:02:00Z</dcterms:created>
  <dcterms:modified xsi:type="dcterms:W3CDTF">2025-05-29T16:24:00Z</dcterms:modified>
</cp:coreProperties>
</file>