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CDA400D" w:rsidR="00031640" w:rsidRDefault="00C22FC5" w:rsidP="00C22FC5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SEPTEMBER</w:t>
      </w:r>
      <w:r w:rsidR="00146BC1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255A99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01996">
        <w:rPr>
          <w:rFonts w:ascii="Arial Narrow" w:hAnsi="Arial Narrow"/>
          <w:sz w:val="26"/>
          <w:szCs w:val="26"/>
        </w:rPr>
        <w:t xml:space="preserve">August </w:t>
      </w:r>
      <w:r w:rsidR="00C22FC5">
        <w:rPr>
          <w:rFonts w:ascii="Arial Narrow" w:hAnsi="Arial Narrow"/>
          <w:sz w:val="26"/>
          <w:szCs w:val="26"/>
        </w:rPr>
        <w:t>20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712E705D" w14:textId="77777777" w:rsidR="00505E1C" w:rsidRDefault="00505E1C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2682225A" w14:textId="61B089A5" w:rsidR="00505E1C" w:rsidRDefault="00505E1C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Road Repair Bid Recommendation:  Dwight Clayton, AEI </w:t>
      </w:r>
    </w:p>
    <w:p w14:paraId="5ECE14AE" w14:textId="77777777" w:rsidR="00DE33FC" w:rsidRDefault="00DE33FC" w:rsidP="00DE33FC">
      <w:pPr>
        <w:pStyle w:val="NoSpacing"/>
        <w:rPr>
          <w:rFonts w:ascii="Arial Narrow" w:hAnsi="Arial Narrow"/>
          <w:sz w:val="26"/>
          <w:szCs w:val="26"/>
        </w:rPr>
      </w:pPr>
    </w:p>
    <w:p w14:paraId="191BFEE6" w14:textId="43849D60" w:rsidR="00DE33FC" w:rsidRDefault="00DE33FC" w:rsidP="00DE33FC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Comprehensive Plan Contract Update:  Amy Williams</w:t>
      </w:r>
    </w:p>
    <w:p w14:paraId="4FF1DFFA" w14:textId="77777777" w:rsidR="000F367F" w:rsidRDefault="000F367F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348BE495" w14:textId="77777777" w:rsidR="00483FBE" w:rsidRDefault="00483FBE" w:rsidP="00601996">
      <w:pPr>
        <w:pStyle w:val="NoSpacing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7E6F9071" w14:textId="01EAF27D" w:rsidR="008F1382" w:rsidRDefault="008F1382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Meeting Cancellation Recommendation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11D38B70" w14:textId="2D702EEC" w:rsidR="00716CA6" w:rsidRDefault="0060184D" w:rsidP="00505E1C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505E1C">
        <w:rPr>
          <w:rFonts w:ascii="Arial Narrow" w:hAnsi="Arial Narrow"/>
          <w:sz w:val="26"/>
          <w:szCs w:val="26"/>
        </w:rPr>
        <w:t>’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716CA6">
        <w:rPr>
          <w:rFonts w:ascii="Arial Narrow" w:hAnsi="Arial Narrow"/>
          <w:sz w:val="26"/>
          <w:szCs w:val="26"/>
        </w:rPr>
        <w:t>Hite Hays</w:t>
      </w:r>
    </w:p>
    <w:p w14:paraId="63E72066" w14:textId="7422FA59" w:rsidR="0030187B" w:rsidRDefault="0030187B" w:rsidP="00505E1C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Cannabis Prohibited – Ordinance # 2024-010 – </w:t>
      </w:r>
      <w:r w:rsidR="00C22FC5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2F48DD15" w14:textId="55B447E3" w:rsidR="00957A32" w:rsidRDefault="00957A32" w:rsidP="00505E1C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Triple S Zoning GC Farms Annexation Recommendation </w:t>
      </w:r>
    </w:p>
    <w:p w14:paraId="1A359FB9" w14:textId="295B0F6E" w:rsidR="00957A32" w:rsidRDefault="00957A32" w:rsidP="00505E1C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Annexation GC Farms – Ordinance # 2024-006 – Second Reading</w:t>
      </w:r>
    </w:p>
    <w:p w14:paraId="5C94159A" w14:textId="7EEB93A2" w:rsidR="00957A32" w:rsidRPr="00957A32" w:rsidRDefault="00957A32" w:rsidP="00505E1C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Triple S Zoning Santana Lass Annexation Recommendation </w:t>
      </w:r>
    </w:p>
    <w:p w14:paraId="6C733142" w14:textId="0276A9BB" w:rsidR="00957A32" w:rsidRDefault="00957A32" w:rsidP="00505E1C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Annexation Santana Lass – Ordinance # 2024-007 – Second Reading</w:t>
      </w:r>
    </w:p>
    <w:p w14:paraId="2B50586B" w14:textId="1C9D09DE" w:rsidR="000E3A0C" w:rsidRPr="00957A32" w:rsidRDefault="000E3A0C" w:rsidP="00505E1C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Zoning Regulations and Map – Ordinance # 2024-012 – First Reading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01B7627D" w14:textId="60B07E58" w:rsidR="00CE2889" w:rsidRPr="0030187B" w:rsidRDefault="00CE2889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2024 Ad Valorem </w:t>
      </w:r>
      <w:r w:rsidR="0030187B">
        <w:rPr>
          <w:rFonts w:ascii="Arial Narrow" w:hAnsi="Arial Narrow"/>
          <w:sz w:val="26"/>
          <w:szCs w:val="26"/>
        </w:rPr>
        <w:t>–</w:t>
      </w:r>
      <w:r>
        <w:rPr>
          <w:rFonts w:ascii="Arial Narrow" w:hAnsi="Arial Narrow"/>
          <w:sz w:val="26"/>
          <w:szCs w:val="26"/>
        </w:rPr>
        <w:t xml:space="preserve"> </w:t>
      </w:r>
      <w:r w:rsidRPr="0030187B">
        <w:rPr>
          <w:rFonts w:ascii="Arial Narrow" w:hAnsi="Arial Narrow"/>
          <w:sz w:val="26"/>
          <w:szCs w:val="26"/>
        </w:rPr>
        <w:t>Ordinance # 2024-01</w:t>
      </w:r>
      <w:r w:rsidR="0030187B" w:rsidRPr="0030187B">
        <w:rPr>
          <w:rFonts w:ascii="Arial Narrow" w:hAnsi="Arial Narrow"/>
          <w:sz w:val="26"/>
          <w:szCs w:val="26"/>
        </w:rPr>
        <w:t>1</w:t>
      </w:r>
      <w:r w:rsidRPr="0030187B">
        <w:rPr>
          <w:rFonts w:ascii="Arial Narrow" w:hAnsi="Arial Narrow"/>
          <w:sz w:val="26"/>
          <w:szCs w:val="26"/>
        </w:rPr>
        <w:t xml:space="preserve"> – </w:t>
      </w:r>
      <w:r w:rsidR="00C22FC5">
        <w:rPr>
          <w:rFonts w:ascii="Arial Narrow" w:hAnsi="Arial Narrow"/>
          <w:sz w:val="26"/>
          <w:szCs w:val="26"/>
        </w:rPr>
        <w:t>Second</w:t>
      </w:r>
      <w:r w:rsidRPr="0030187B">
        <w:rPr>
          <w:rFonts w:ascii="Arial Narrow" w:hAnsi="Arial Narrow"/>
          <w:sz w:val="26"/>
          <w:szCs w:val="26"/>
        </w:rPr>
        <w:t xml:space="preserve"> Reading</w:t>
      </w:r>
    </w:p>
    <w:p w14:paraId="1AC421C6" w14:textId="77777777" w:rsidR="004C2319" w:rsidRDefault="004C2319" w:rsidP="004C231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770559D3" w14:textId="7CCE2323" w:rsidR="00505E1C" w:rsidRDefault="00505E1C" w:rsidP="00505E1C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Corvus Contract Approval</w:t>
      </w:r>
    </w:p>
    <w:p w14:paraId="3B3D8F82" w14:textId="455CF99E" w:rsidR="00505E1C" w:rsidRDefault="00505E1C" w:rsidP="00505E1C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Salt Contract Approval</w:t>
      </w:r>
    </w:p>
    <w:p w14:paraId="68941DCC" w14:textId="1A2193D7" w:rsidR="00A32570" w:rsidRPr="00505E1C" w:rsidRDefault="00A32570" w:rsidP="00505E1C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Surplus </w:t>
      </w:r>
      <w:r w:rsidR="00726032">
        <w:rPr>
          <w:rFonts w:ascii="Arial Narrow" w:hAnsi="Arial Narrow"/>
          <w:sz w:val="26"/>
          <w:szCs w:val="26"/>
        </w:rPr>
        <w:t>Approval</w:t>
      </w:r>
    </w:p>
    <w:p w14:paraId="1C88B4E9" w14:textId="2753650A" w:rsidR="00DE33FC" w:rsidRDefault="00726032" w:rsidP="00726032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Playground Bid </w:t>
      </w:r>
      <w:r w:rsidR="006059DF">
        <w:rPr>
          <w:rFonts w:ascii="Arial Narrow" w:hAnsi="Arial Narrow"/>
          <w:sz w:val="26"/>
          <w:szCs w:val="26"/>
        </w:rPr>
        <w:t xml:space="preserve">Process </w:t>
      </w:r>
      <w:r>
        <w:rPr>
          <w:rFonts w:ascii="Arial Narrow" w:hAnsi="Arial Narrow"/>
          <w:sz w:val="26"/>
          <w:szCs w:val="26"/>
        </w:rPr>
        <w:t>Approval</w:t>
      </w:r>
    </w:p>
    <w:p w14:paraId="371BC2E0" w14:textId="77777777" w:rsidR="00726032" w:rsidRDefault="00726032" w:rsidP="00726032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FE0D26B" w14:textId="0A488E53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726032">
      <w:footerReference w:type="default" r:id="rId8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3549C" w14:textId="77777777" w:rsidR="00BA56DE" w:rsidRDefault="00BA56DE" w:rsidP="00EF36EF">
      <w:pPr>
        <w:spacing w:after="0" w:line="240" w:lineRule="auto"/>
      </w:pPr>
      <w:r>
        <w:separator/>
      </w:r>
    </w:p>
  </w:endnote>
  <w:endnote w:type="continuationSeparator" w:id="0">
    <w:p w14:paraId="1F6870EE" w14:textId="77777777" w:rsidR="00BA56DE" w:rsidRDefault="00BA56D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ADDEA" w14:textId="77777777" w:rsidR="00BA56DE" w:rsidRDefault="00BA56DE" w:rsidP="00EF36EF">
      <w:pPr>
        <w:spacing w:after="0" w:line="240" w:lineRule="auto"/>
      </w:pPr>
      <w:r>
        <w:separator/>
      </w:r>
    </w:p>
  </w:footnote>
  <w:footnote w:type="continuationSeparator" w:id="0">
    <w:p w14:paraId="05623EEE" w14:textId="77777777" w:rsidR="00BA56DE" w:rsidRDefault="00BA56D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4409B"/>
    <w:multiLevelType w:val="hybridMultilevel"/>
    <w:tmpl w:val="34AE7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026DE"/>
    <w:multiLevelType w:val="hybridMultilevel"/>
    <w:tmpl w:val="9BA4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70024F"/>
    <w:multiLevelType w:val="hybridMultilevel"/>
    <w:tmpl w:val="860C19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22163A"/>
    <w:multiLevelType w:val="hybridMultilevel"/>
    <w:tmpl w:val="0046E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"/>
  </w:num>
  <w:num w:numId="2" w16cid:durableId="1073426946">
    <w:abstractNumId w:val="2"/>
  </w:num>
  <w:num w:numId="3" w16cid:durableId="1077289038">
    <w:abstractNumId w:val="5"/>
  </w:num>
  <w:num w:numId="4" w16cid:durableId="323629942">
    <w:abstractNumId w:val="4"/>
  </w:num>
  <w:num w:numId="5" w16cid:durableId="1036388656">
    <w:abstractNumId w:val="0"/>
  </w:num>
  <w:num w:numId="6" w16cid:durableId="182315399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3A0C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47BC0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2C05"/>
    <w:rsid w:val="0027448A"/>
    <w:rsid w:val="00275B04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B3E9D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187B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8462E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A776D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2319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05E1C"/>
    <w:rsid w:val="005101FF"/>
    <w:rsid w:val="00510733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1996"/>
    <w:rsid w:val="0060357B"/>
    <w:rsid w:val="006042E0"/>
    <w:rsid w:val="006059DF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5FBD"/>
    <w:rsid w:val="00716CA6"/>
    <w:rsid w:val="00716DAD"/>
    <w:rsid w:val="007173B2"/>
    <w:rsid w:val="00717576"/>
    <w:rsid w:val="00720FF3"/>
    <w:rsid w:val="00721D3B"/>
    <w:rsid w:val="00723A7F"/>
    <w:rsid w:val="00724237"/>
    <w:rsid w:val="007247F5"/>
    <w:rsid w:val="007250B8"/>
    <w:rsid w:val="00726032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3894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5DC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5F41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382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15549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2140"/>
    <w:rsid w:val="00952ACE"/>
    <w:rsid w:val="00954276"/>
    <w:rsid w:val="0095491B"/>
    <w:rsid w:val="00955A94"/>
    <w:rsid w:val="00957A32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57FC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2570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1F9C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4C21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018F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E9A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56DE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30AA"/>
    <w:rsid w:val="00C14009"/>
    <w:rsid w:val="00C14868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2FC5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94B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2C07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889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37B53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105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33FC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37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404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14</cp:revision>
  <cp:lastPrinted>2024-08-29T19:30:00Z</cp:lastPrinted>
  <dcterms:created xsi:type="dcterms:W3CDTF">2024-08-23T14:57:00Z</dcterms:created>
  <dcterms:modified xsi:type="dcterms:W3CDTF">2024-08-29T19:31:00Z</dcterms:modified>
</cp:coreProperties>
</file>