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E75E9" w14:textId="424054C4" w:rsidR="00144DF9" w:rsidRDefault="00024A15">
      <w:r>
        <w:t>In April of 2019, Ashley was appointed by the Simpsonville City commission and is currently performing the role of Commissioner of finance.</w:t>
      </w:r>
    </w:p>
    <w:p w14:paraId="269EFFF9" w14:textId="6C82590C" w:rsidR="00024A15" w:rsidRDefault="00024A15">
      <w:r>
        <w:t xml:space="preserve">Ashley has worked at Visually Impaired Preschool Services (VIPS) since August 2008. VIPS is a non-profit organization that provides education to young children (birth to age 5) with visual impairments in Kentucky and Indiana. She holds many different teaching certifications including interdisciplinary Early Childhood </w:t>
      </w:r>
      <w:proofErr w:type="gramStart"/>
      <w:r>
        <w:t>Education )IECE</w:t>
      </w:r>
      <w:proofErr w:type="gramEnd"/>
      <w:r>
        <w:t>), Teacher of the Visually Impaired (TVI), and Certified Orientation and Mobility Specialist (COMS).</w:t>
      </w:r>
    </w:p>
    <w:p w14:paraId="5F9F22D5" w14:textId="6A5F81C3" w:rsidR="00024A15" w:rsidRDefault="00024A15">
      <w:r>
        <w:t>As a member of St. Margaret Mary Catholic Church in Louisville, KY, Ashley also volunteers her time with the Parish Religious Education Program (PREP).</w:t>
      </w:r>
    </w:p>
    <w:p w14:paraId="6D0214EA" w14:textId="670EF1B7" w:rsidR="00024A15" w:rsidRDefault="00024A15">
      <w:r>
        <w:t>Ashley and her husband Nicholas moved to Simpsonville in 2006. Their daughter Stella currently attends Simpsonville elementary and is an active participant in many of the sports offered through Simpsonville Parks and Recreation.</w:t>
      </w:r>
      <w:bookmarkStart w:id="0" w:name="_GoBack"/>
      <w:bookmarkEnd w:id="0"/>
    </w:p>
    <w:sectPr w:rsidR="00024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A15"/>
    <w:rsid w:val="00024A15"/>
    <w:rsid w:val="001437A2"/>
    <w:rsid w:val="00144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6507B"/>
  <w15:chartTrackingRefBased/>
  <w15:docId w15:val="{6AC0A59C-D50C-42D0-AE62-A718C13E3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Miller</dc:creator>
  <cp:keywords/>
  <dc:description/>
  <cp:lastModifiedBy>Denise Miller</cp:lastModifiedBy>
  <cp:revision>1</cp:revision>
  <dcterms:created xsi:type="dcterms:W3CDTF">2019-06-06T13:36:00Z</dcterms:created>
  <dcterms:modified xsi:type="dcterms:W3CDTF">2019-06-06T13:49:00Z</dcterms:modified>
</cp:coreProperties>
</file>